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C01EE8" w:rsidRPr="002E1933" w14:paraId="1A72E7B2" w14:textId="1E6E7C4D">
      <w:pPr>
        <w:rPr>
          <w:rFonts w:ascii="黑体" w:eastAsia="黑体" w:hAnsi="黑体"/>
          <w:sz w:val="32"/>
          <w:szCs w:val="28"/>
        </w:rPr>
      </w:pPr>
      <w:r w:rsidRPr="002E1933">
        <w:rPr>
          <w:rFonts w:ascii="黑体" w:eastAsia="黑体" w:hAnsi="黑体" w:hint="eastAsia"/>
          <w:sz w:val="32"/>
          <w:szCs w:val="28"/>
        </w:rPr>
        <w:t>附件</w:t>
      </w:r>
      <w:r>
        <w:rPr>
          <w:rFonts w:ascii="黑体" w:eastAsia="黑体" w:hAnsi="黑体"/>
          <w:sz w:val="32"/>
          <w:szCs w:val="28"/>
        </w:rPr>
        <w:t>3</w:t>
      </w:r>
      <w:bookmarkStart w:id="0" w:name="_GoBack"/>
      <w:bookmarkEnd w:id="0"/>
    </w:p>
    <w:p w:rsidR="00BD04E6" w:rsidRPr="002E1933" w:rsidP="0057146D" w14:paraId="44E0990A" w14:textId="334D7B99">
      <w:pPr>
        <w:adjustRightInd w:val="0"/>
        <w:snapToGrid w:val="0"/>
        <w:jc w:val="center"/>
        <w:rPr>
          <w:rFonts w:ascii="方正小标宋简体" w:eastAsia="方正小标宋简体"/>
          <w:b/>
          <w:sz w:val="44"/>
          <w:szCs w:val="44"/>
        </w:rPr>
      </w:pPr>
      <w:r w:rsidRPr="002E1933">
        <w:rPr>
          <w:rFonts w:ascii="方正小标宋简体" w:eastAsia="方正小标宋简体" w:hint="eastAsia"/>
          <w:b/>
          <w:sz w:val="44"/>
          <w:szCs w:val="44"/>
        </w:rPr>
        <w:t>实验室安全一、二、三</w:t>
      </w:r>
      <w:r>
        <w:rPr>
          <w:rFonts w:ascii="方正小标宋简体" w:eastAsia="方正小标宋简体" w:hint="eastAsia"/>
          <w:b/>
          <w:sz w:val="44"/>
          <w:szCs w:val="44"/>
        </w:rPr>
        <w:t>、四</w:t>
      </w:r>
      <w:r w:rsidRPr="002E1933">
        <w:rPr>
          <w:rFonts w:ascii="方正小标宋简体" w:eastAsia="方正小标宋简体" w:hint="eastAsia"/>
          <w:b/>
          <w:sz w:val="44"/>
          <w:szCs w:val="44"/>
        </w:rPr>
        <w:t>级单位名单</w:t>
      </w:r>
    </w:p>
    <w:p w:rsidR="00CF1B9D" w:rsidRPr="002E1933" w:rsidP="00A548D8" w14:paraId="1A911D03" w14:textId="77777777">
      <w:pPr>
        <w:adjustRightInd w:val="0"/>
        <w:snapToGrid w:val="0"/>
        <w:jc w:val="center"/>
        <w:rPr>
          <w:b/>
          <w:sz w:val="32"/>
          <w:szCs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1"/>
        <w:gridCol w:w="4847"/>
        <w:gridCol w:w="2348"/>
      </w:tblGrid>
      <w:tr w14:paraId="782CF0E0" w14:textId="77777777" w:rsidTr="00F5377E"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77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45F79E5D" w14:textId="77777777">
            <w:pPr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b/>
                <w:kern w:val="0"/>
                <w:sz w:val="32"/>
                <w:szCs w:val="32"/>
              </w:rPr>
              <w:t>序号</w:t>
            </w: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47833B03" w14:textId="77777777">
            <w:pPr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b/>
                <w:kern w:val="0"/>
                <w:sz w:val="32"/>
                <w:szCs w:val="32"/>
              </w:rPr>
              <w:t>二级单位名称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107BCB24" w14:textId="77777777">
            <w:pPr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b/>
                <w:kern w:val="0"/>
                <w:sz w:val="32"/>
                <w:szCs w:val="32"/>
              </w:rPr>
              <w:t>安全分级</w:t>
            </w:r>
          </w:p>
        </w:tc>
      </w:tr>
      <w:tr w14:paraId="10C9A64C" w14:textId="77777777" w:rsidTr="00F5377E">
        <w:tblPrEx>
          <w:tblW w:w="5000" w:type="pct"/>
          <w:jc w:val="center"/>
          <w:tblLook w:val="0000"/>
        </w:tblPrEx>
        <w:trPr>
          <w:trHeight w:val="193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6F21C88B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7E177068" w14:textId="77777777">
            <w:pPr>
              <w:rPr>
                <w:rFonts w:ascii="仿宋_GB2312" w:eastAsia="仿宋_GB2312" w:hAnsi="宋体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化学学院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644045FB" w14:textId="77777777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sz w:val="32"/>
                <w:szCs w:val="32"/>
              </w:rPr>
              <w:t>一级</w:t>
            </w:r>
          </w:p>
        </w:tc>
      </w:tr>
      <w:tr w14:paraId="742AA6AB" w14:textId="77777777" w:rsidTr="00F5377E">
        <w:tblPrEx>
          <w:tblW w:w="5000" w:type="pct"/>
          <w:jc w:val="center"/>
          <w:tblLook w:val="0000"/>
        </w:tblPrEx>
        <w:trPr>
          <w:trHeight w:val="193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22FD6B9B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6F15E369" w14:textId="77777777">
            <w:pPr>
              <w:rPr>
                <w:rFonts w:ascii="仿宋_GB2312" w:eastAsia="仿宋_GB2312" w:hAnsi="宋体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材料科学与工程学院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35C225A3" w14:textId="77777777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sz w:val="32"/>
                <w:szCs w:val="32"/>
              </w:rPr>
              <w:t>一级</w:t>
            </w:r>
          </w:p>
        </w:tc>
      </w:tr>
      <w:tr w14:paraId="5ACBDA4D" w14:textId="77777777" w:rsidTr="00F5377E">
        <w:tblPrEx>
          <w:tblW w:w="5000" w:type="pct"/>
          <w:jc w:val="center"/>
          <w:tblLook w:val="0000"/>
        </w:tblPrEx>
        <w:trPr>
          <w:trHeight w:val="193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2348E0C3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3DE36F62" w14:textId="77777777">
            <w:pPr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药学院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5934D492" w14:textId="77777777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sz w:val="32"/>
                <w:szCs w:val="32"/>
              </w:rPr>
              <w:t>一级</w:t>
            </w:r>
          </w:p>
        </w:tc>
      </w:tr>
      <w:tr w14:paraId="190B9472" w14:textId="77777777" w:rsidTr="00F5377E">
        <w:tblPrEx>
          <w:tblW w:w="5000" w:type="pct"/>
          <w:jc w:val="center"/>
          <w:tblLook w:val="0000"/>
        </w:tblPrEx>
        <w:trPr>
          <w:trHeight w:val="193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5982A013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0343EC85" w14:textId="77777777">
            <w:pPr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中山医学院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5FD56835" w14:textId="77777777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sz w:val="32"/>
                <w:szCs w:val="32"/>
              </w:rPr>
              <w:t>一级</w:t>
            </w:r>
          </w:p>
        </w:tc>
      </w:tr>
      <w:tr w14:paraId="55CF1FEC" w14:textId="77777777" w:rsidTr="00F5377E">
        <w:tblPrEx>
          <w:tblW w:w="5000" w:type="pct"/>
          <w:jc w:val="center"/>
          <w:tblLook w:val="0000"/>
        </w:tblPrEx>
        <w:trPr>
          <w:trHeight w:val="193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6C4AA610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06D1AD0D" w14:textId="77777777">
            <w:pPr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化学工程与技术学院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34E87B4E" w14:textId="77777777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sz w:val="32"/>
                <w:szCs w:val="32"/>
              </w:rPr>
              <w:t>一级</w:t>
            </w:r>
          </w:p>
        </w:tc>
      </w:tr>
      <w:tr w14:paraId="7F8EF379" w14:textId="77777777" w:rsidTr="00F5377E">
        <w:tblPrEx>
          <w:tblW w:w="5000" w:type="pct"/>
          <w:jc w:val="center"/>
          <w:tblLook w:val="0000"/>
        </w:tblPrEx>
        <w:trPr>
          <w:trHeight w:val="193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0D90D961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08F00E59" w14:textId="427F63EE">
            <w:pPr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生命科学学院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7C6310F8" w14:textId="2C296EF0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sz w:val="32"/>
                <w:szCs w:val="32"/>
              </w:rPr>
              <w:t>一级</w:t>
            </w:r>
          </w:p>
        </w:tc>
      </w:tr>
      <w:tr w14:paraId="6D5D160E" w14:textId="77777777" w:rsidTr="008A4731">
        <w:tblPrEx>
          <w:tblW w:w="5000" w:type="pct"/>
          <w:jc w:val="center"/>
          <w:tblLook w:val="0000"/>
        </w:tblPrEx>
        <w:trPr>
          <w:trHeight w:val="193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EBF" w:rsidRPr="002E1933" w:rsidP="00CC2EBF" w14:paraId="2A1F730D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EBF" w:rsidRPr="002E1933" w:rsidP="00CC2EBF" w14:paraId="138D8A93" w14:textId="56509667">
            <w:pPr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EB5316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药学院（深圳）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EBF" w:rsidRPr="002E1933" w:rsidP="00CC2EBF" w14:paraId="3809DC81" w14:textId="06A6B9D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190002">
              <w:rPr>
                <w:rFonts w:ascii="仿宋_GB2312" w:eastAsia="仿宋_GB2312" w:hAnsi="宋体" w:hint="eastAsia"/>
                <w:sz w:val="32"/>
                <w:szCs w:val="32"/>
              </w:rPr>
              <w:t>一级</w:t>
            </w:r>
          </w:p>
        </w:tc>
      </w:tr>
      <w:tr w14:paraId="48E79416" w14:textId="77777777" w:rsidTr="008A4731">
        <w:tblPrEx>
          <w:tblW w:w="5000" w:type="pct"/>
          <w:jc w:val="center"/>
          <w:tblLook w:val="0000"/>
        </w:tblPrEx>
        <w:trPr>
          <w:trHeight w:val="193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EBF" w:rsidRPr="002E1933" w:rsidP="00CC2EBF" w14:paraId="0608909B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EBF" w:rsidRPr="002E1933" w:rsidP="00CC2EBF" w14:paraId="11A0450E" w14:textId="5F6AFB0F">
            <w:pPr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EB5316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海洋科学学院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CC2EBF" w:rsidRPr="002E1933" w:rsidP="00CC2EBF" w14:paraId="4C85ED25" w14:textId="45334963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190002">
              <w:rPr>
                <w:rFonts w:ascii="仿宋_GB2312" w:eastAsia="仿宋_GB2312" w:hAnsi="宋体" w:hint="eastAsia"/>
                <w:sz w:val="32"/>
                <w:szCs w:val="32"/>
              </w:rPr>
              <w:t>一级</w:t>
            </w:r>
          </w:p>
        </w:tc>
      </w:tr>
      <w:tr w14:paraId="7EF62FEE" w14:textId="77777777" w:rsidTr="00F5377E">
        <w:tblPrEx>
          <w:tblW w:w="5000" w:type="pct"/>
          <w:jc w:val="center"/>
          <w:tblLook w:val="0000"/>
        </w:tblPrEx>
        <w:trPr>
          <w:trHeight w:val="193"/>
          <w:jc w:val="center"/>
        </w:trPr>
        <w:tc>
          <w:tcPr>
            <w:tcW w:w="664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7728DC31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75943996" w14:textId="77777777">
            <w:pPr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生物医学工程学院</w:t>
            </w:r>
          </w:p>
        </w:tc>
        <w:tc>
          <w:tcPr>
            <w:tcW w:w="1415" w:type="pct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52721E03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sz w:val="32"/>
                <w:szCs w:val="32"/>
              </w:rPr>
              <w:t>二级</w:t>
            </w:r>
          </w:p>
        </w:tc>
      </w:tr>
      <w:tr w14:paraId="3040145F" w14:textId="77777777" w:rsidTr="00F5377E">
        <w:tblPrEx>
          <w:tblW w:w="5000" w:type="pct"/>
          <w:jc w:val="center"/>
          <w:tblLook w:val="0000"/>
        </w:tblPrEx>
        <w:trPr>
          <w:trHeight w:val="193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EB5316" w:rsidP="0031329A" w14:paraId="77120F7C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EB5316" w:rsidP="0031329A" w14:paraId="0AE90A0D" w14:textId="77777777">
            <w:pPr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EB5316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环境科学与工程学院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EB5316" w:rsidP="0031329A" w14:paraId="29334DE5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B5316">
              <w:rPr>
                <w:rFonts w:ascii="仿宋_GB2312" w:eastAsia="仿宋_GB2312" w:hAnsi="宋体" w:hint="eastAsia"/>
                <w:sz w:val="32"/>
                <w:szCs w:val="32"/>
              </w:rPr>
              <w:t>二级</w:t>
            </w:r>
          </w:p>
        </w:tc>
      </w:tr>
      <w:tr w14:paraId="2EE11D1C" w14:textId="77777777" w:rsidTr="00F5377E">
        <w:tblPrEx>
          <w:tblW w:w="5000" w:type="pct"/>
          <w:jc w:val="center"/>
          <w:tblLook w:val="0000"/>
        </w:tblPrEx>
        <w:trPr>
          <w:trHeight w:val="193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EB5316" w:rsidP="0031329A" w14:paraId="255A539C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EB5316" w:rsidP="0031329A" w14:paraId="15464C02" w14:textId="77777777">
            <w:pPr>
              <w:rPr>
                <w:rFonts w:ascii="仿宋_GB2312" w:eastAsia="仿宋_GB2312" w:hAnsi="宋体"/>
                <w:sz w:val="32"/>
                <w:szCs w:val="32"/>
              </w:rPr>
            </w:pPr>
            <w:r w:rsidRPr="00EB5316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物理学院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EB5316" w:rsidP="0031329A" w14:paraId="44DEB561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B5316">
              <w:rPr>
                <w:rFonts w:ascii="仿宋_GB2312" w:eastAsia="仿宋_GB2312" w:hAnsi="宋体" w:hint="eastAsia"/>
                <w:sz w:val="32"/>
                <w:szCs w:val="32"/>
              </w:rPr>
              <w:t>二级</w:t>
            </w:r>
          </w:p>
        </w:tc>
      </w:tr>
      <w:tr w14:paraId="7FB891B5" w14:textId="77777777" w:rsidTr="00F5377E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EB5316" w:rsidP="0031329A" w14:paraId="0D2690F8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EB5316" w:rsidP="0031329A" w14:paraId="1B942CBF" w14:textId="77777777">
            <w:pPr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EB5316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材料学院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EB5316" w:rsidP="0031329A" w14:paraId="1E856D23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B5316">
              <w:rPr>
                <w:rFonts w:ascii="仿宋_GB2312" w:eastAsia="仿宋_GB2312" w:hAnsi="宋体" w:hint="eastAsia"/>
                <w:sz w:val="32"/>
                <w:szCs w:val="32"/>
              </w:rPr>
              <w:t>二级</w:t>
            </w:r>
          </w:p>
        </w:tc>
      </w:tr>
      <w:tr w14:paraId="6B8E43B1" w14:textId="77777777" w:rsidTr="00F5377E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EB5316" w:rsidP="0031329A" w14:paraId="66BABD38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EB5316" w:rsidP="0031329A" w14:paraId="24F9FFE9" w14:textId="77777777">
            <w:pPr>
              <w:rPr>
                <w:rFonts w:ascii="仿宋_GB2312" w:eastAsia="仿宋_GB2312" w:hAnsi="宋体"/>
                <w:sz w:val="32"/>
                <w:szCs w:val="32"/>
              </w:rPr>
            </w:pPr>
            <w:r w:rsidRPr="00EB5316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中法核工程与技术学院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EB5316" w:rsidP="0031329A" w14:paraId="25DB5D12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B5316">
              <w:rPr>
                <w:rFonts w:ascii="仿宋_GB2312" w:eastAsia="仿宋_GB2312" w:hAnsi="宋体" w:hint="eastAsia"/>
                <w:sz w:val="32"/>
                <w:szCs w:val="32"/>
              </w:rPr>
              <w:t>二级</w:t>
            </w:r>
          </w:p>
        </w:tc>
      </w:tr>
      <w:tr w14:paraId="68C85296" w14:textId="77777777" w:rsidTr="00F5377E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EB5316" w:rsidP="0031329A" w14:paraId="4BC7DA6E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EB5316" w:rsidP="0031329A" w14:paraId="4D1394FD" w14:textId="77777777">
            <w:pPr>
              <w:rPr>
                <w:rFonts w:ascii="仿宋_GB2312" w:eastAsia="仿宋_GB2312" w:hAnsi="宋体"/>
                <w:sz w:val="32"/>
                <w:szCs w:val="32"/>
              </w:rPr>
            </w:pPr>
            <w:r w:rsidRPr="00EB5316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公共卫生学院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EB5316" w:rsidP="0031329A" w14:paraId="03477E63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B5316">
              <w:rPr>
                <w:rFonts w:ascii="仿宋_GB2312" w:eastAsia="仿宋_GB2312" w:hint="eastAsia"/>
                <w:sz w:val="32"/>
                <w:szCs w:val="32"/>
              </w:rPr>
              <w:t>二级</w:t>
            </w:r>
          </w:p>
        </w:tc>
      </w:tr>
      <w:tr w14:paraId="3D7AF529" w14:textId="77777777" w:rsidTr="00F5377E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7E3DA4EF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1DED670D" w14:textId="77777777">
            <w:pPr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医学院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37972BE0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E1933">
              <w:rPr>
                <w:rFonts w:ascii="仿宋_GB2312" w:eastAsia="仿宋_GB2312" w:hint="eastAsia"/>
                <w:sz w:val="32"/>
                <w:szCs w:val="32"/>
              </w:rPr>
              <w:t>二级</w:t>
            </w:r>
          </w:p>
        </w:tc>
      </w:tr>
      <w:tr w14:paraId="16B75FEA" w14:textId="77777777" w:rsidTr="00FB174F">
        <w:tblPrEx>
          <w:tblW w:w="5000" w:type="pct"/>
          <w:jc w:val="center"/>
          <w:tblLook w:val="0000"/>
        </w:tblPrEx>
        <w:trPr>
          <w:trHeight w:val="96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311BF5FE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18B8F1C9" w14:textId="77777777">
            <w:pPr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公共卫生学院（深圳）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0A205DB3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E1933">
              <w:rPr>
                <w:rFonts w:ascii="仿宋_GB2312" w:eastAsia="仿宋_GB2312" w:hint="eastAsia"/>
                <w:sz w:val="32"/>
                <w:szCs w:val="32"/>
              </w:rPr>
              <w:t>二级</w:t>
            </w:r>
          </w:p>
        </w:tc>
      </w:tr>
      <w:tr w14:paraId="61315BD3" w14:textId="77777777" w:rsidTr="00F5377E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13E75D37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2DEFCC37" w14:textId="77777777">
            <w:pPr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光华口腔医学院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637A2D86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sz w:val="32"/>
                <w:szCs w:val="32"/>
              </w:rPr>
              <w:t>二级</w:t>
            </w:r>
          </w:p>
        </w:tc>
      </w:tr>
      <w:tr w14:paraId="7CBA3246" w14:textId="77777777" w:rsidTr="00F5377E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3D9C87F1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3917FDAC" w14:textId="039E94D5">
            <w:pPr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分析</w:t>
            </w:r>
            <w:r w:rsidRPr="002E1933">
              <w:rPr>
                <w:rFonts w:ascii="仿宋_GB2312" w:eastAsia="仿宋_GB2312" w:hAnsi="宋体" w:hint="eastAsia"/>
                <w:sz w:val="32"/>
                <w:szCs w:val="32"/>
              </w:rPr>
              <w:t>测试中心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686B7025" w14:textId="5AA6FDD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E1933">
              <w:rPr>
                <w:rFonts w:ascii="仿宋_GB2312" w:eastAsia="仿宋_GB2312" w:hint="eastAsia"/>
                <w:sz w:val="32"/>
                <w:szCs w:val="32"/>
              </w:rPr>
              <w:t>二级</w:t>
            </w:r>
          </w:p>
        </w:tc>
      </w:tr>
      <w:tr w14:paraId="533BA42C" w14:textId="77777777" w:rsidTr="00F5377E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0E27AAC8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22CF7E2B" w14:textId="486C1EBB">
            <w:pPr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电子与信息工程学院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0D28045A" w14:textId="76E3BF2D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sz w:val="32"/>
                <w:szCs w:val="32"/>
              </w:rPr>
              <w:t>二级</w:t>
            </w:r>
          </w:p>
        </w:tc>
      </w:tr>
      <w:tr w14:paraId="03B0340B" w14:textId="77777777" w:rsidTr="00F5377E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7A0B41D0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1CE8B06A" w14:textId="77777777">
            <w:pPr>
              <w:rPr>
                <w:rFonts w:ascii="仿宋_GB2312" w:eastAsia="仿宋_GB2312" w:hAnsi="宋体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地球科学与工程学院</w:t>
            </w:r>
          </w:p>
        </w:tc>
        <w:tc>
          <w:tcPr>
            <w:tcW w:w="1415" w:type="pct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25C4A30F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E1933">
              <w:rPr>
                <w:rFonts w:ascii="仿宋_GB2312" w:eastAsia="仿宋_GB2312" w:hint="eastAsia"/>
                <w:sz w:val="32"/>
                <w:szCs w:val="32"/>
              </w:rPr>
              <w:t>三级</w:t>
            </w:r>
          </w:p>
        </w:tc>
      </w:tr>
      <w:tr w14:paraId="6EF676FF" w14:textId="77777777" w:rsidTr="00F5377E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19C94950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5A0E4832" w14:textId="77777777">
            <w:pPr>
              <w:rPr>
                <w:rFonts w:ascii="仿宋_GB2312" w:eastAsia="仿宋_GB2312" w:hAnsi="宋体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地理科学与规划学院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70F4809A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sz w:val="32"/>
                <w:szCs w:val="32"/>
              </w:rPr>
              <w:t>三级</w:t>
            </w:r>
          </w:p>
        </w:tc>
      </w:tr>
      <w:tr w14:paraId="777661DC" w14:textId="77777777" w:rsidTr="00F5377E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004019F0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362FC50F" w14:textId="77777777">
            <w:pPr>
              <w:rPr>
                <w:rFonts w:ascii="仿宋_GB2312" w:eastAsia="仿宋_GB2312" w:hAnsi="宋体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物理与天文学院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61A7A51E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sz w:val="32"/>
                <w:szCs w:val="32"/>
              </w:rPr>
              <w:t>三级</w:t>
            </w:r>
          </w:p>
        </w:tc>
      </w:tr>
      <w:tr w14:paraId="640071D0" w14:textId="77777777" w:rsidTr="00F5377E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13953FB1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5FB92C0F" w14:textId="77777777">
            <w:pPr>
              <w:rPr>
                <w:rFonts w:ascii="仿宋_GB2312" w:eastAsia="仿宋_GB2312" w:hAnsi="宋体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智能工程学院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5DDC3595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sz w:val="32"/>
                <w:szCs w:val="32"/>
              </w:rPr>
              <w:t>三级</w:t>
            </w:r>
          </w:p>
        </w:tc>
      </w:tr>
      <w:tr w14:paraId="0834B594" w14:textId="77777777" w:rsidTr="00F5377E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001B2CDB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2D947D70" w14:textId="77777777">
            <w:pPr>
              <w:rPr>
                <w:rFonts w:ascii="仿宋_GB2312" w:eastAsia="仿宋_GB2312" w:hAnsi="宋体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大气科学学院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349D0E27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sz w:val="32"/>
                <w:szCs w:val="32"/>
              </w:rPr>
              <w:t>三级</w:t>
            </w:r>
          </w:p>
        </w:tc>
      </w:tr>
      <w:tr w14:paraId="6295718E" w14:textId="77777777" w:rsidTr="00F5377E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6926A636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0AC34F58" w14:textId="77777777">
            <w:pPr>
              <w:rPr>
                <w:rFonts w:ascii="仿宋_GB2312" w:eastAsia="仿宋_GB2312" w:hAnsi="宋体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海洋工程与技术学院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01C7A1C3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sz w:val="32"/>
                <w:szCs w:val="32"/>
              </w:rPr>
              <w:t>三级</w:t>
            </w:r>
          </w:p>
        </w:tc>
      </w:tr>
      <w:tr w14:paraId="3BDC67DA" w14:textId="77777777" w:rsidTr="00F5377E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1A324BE0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1695A173" w14:textId="77777777">
            <w:pPr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农学院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055F80CA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sz w:val="32"/>
                <w:szCs w:val="32"/>
              </w:rPr>
              <w:t>三级</w:t>
            </w:r>
          </w:p>
        </w:tc>
      </w:tr>
      <w:tr w14:paraId="7CD4858B" w14:textId="77777777" w:rsidTr="00F5377E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1188DEF4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4ADDF86D" w14:textId="77777777">
            <w:pPr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土木工程学院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409059DF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sz w:val="32"/>
                <w:szCs w:val="32"/>
              </w:rPr>
              <w:t>三级</w:t>
            </w:r>
          </w:p>
        </w:tc>
      </w:tr>
      <w:tr w14:paraId="160F1A35" w14:textId="77777777" w:rsidTr="00F5377E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001414EB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1D7332BF" w14:textId="77777777">
            <w:pPr>
              <w:rPr>
                <w:rFonts w:ascii="仿宋_GB2312" w:eastAsia="仿宋_GB2312" w:hAnsi="宋体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sz w:val="32"/>
                <w:szCs w:val="32"/>
              </w:rPr>
              <w:t>生态学院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676E85C7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sz w:val="32"/>
                <w:szCs w:val="32"/>
              </w:rPr>
              <w:t>三级</w:t>
            </w:r>
          </w:p>
        </w:tc>
      </w:tr>
      <w:tr w14:paraId="1B7010A1" w14:textId="77777777" w:rsidTr="00F5377E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5C6D20D8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6191E425" w14:textId="77777777">
            <w:pPr>
              <w:rPr>
                <w:rFonts w:ascii="仿宋_GB2312" w:eastAsia="仿宋_GB2312" w:hAnsi="宋体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sz w:val="32"/>
                <w:szCs w:val="32"/>
              </w:rPr>
              <w:t>电子与通信工程学院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34EA4BF0" w14:textId="77777777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sz w:val="32"/>
                <w:szCs w:val="32"/>
              </w:rPr>
              <w:t>三级</w:t>
            </w:r>
          </w:p>
        </w:tc>
      </w:tr>
      <w:tr w14:paraId="7EAAF05C" w14:textId="77777777" w:rsidTr="00F5377E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353AAD2E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27129C7F" w14:textId="77777777">
            <w:pPr>
              <w:rPr>
                <w:rFonts w:ascii="仿宋_GB2312" w:eastAsia="仿宋_GB2312" w:hAnsi="宋体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sz w:val="32"/>
                <w:szCs w:val="32"/>
              </w:rPr>
              <w:t>航空航天学院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7E60A8" w:rsidP="0031329A" w14:paraId="100A855D" w14:textId="77777777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sz w:val="32"/>
                <w:szCs w:val="32"/>
              </w:rPr>
              <w:t>三级</w:t>
            </w:r>
          </w:p>
        </w:tc>
      </w:tr>
      <w:tr w14:paraId="3011ED3A" w14:textId="77777777" w:rsidTr="00A16B66">
        <w:tblPrEx>
          <w:tblW w:w="5000" w:type="pct"/>
          <w:jc w:val="center"/>
          <w:tblLook w:val="0000"/>
        </w:tblPrEx>
        <w:trPr>
          <w:trHeight w:val="51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084" w:rsidRPr="002E1933" w:rsidP="0031329A" w14:paraId="6AE1FDBD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084" w:rsidRPr="002E1933" w:rsidP="0031329A" w14:paraId="7AD02827" w14:textId="4652F21F">
            <w:pPr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实验动物中心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084" w:rsidRPr="002E1933" w:rsidP="0031329A" w14:paraId="1EA160F9" w14:textId="7166B4DF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参照二级</w:t>
            </w:r>
          </w:p>
        </w:tc>
      </w:tr>
      <w:tr w14:paraId="68954EE8" w14:textId="77777777" w:rsidTr="00F5377E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B66" w:rsidRPr="002E1933" w:rsidP="0031329A" w14:paraId="5B5ADEBB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B66" w:rsidP="0031329A" w14:paraId="481F9941" w14:textId="391C0471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A16B66">
              <w:rPr>
                <w:rFonts w:ascii="仿宋_GB2312" w:eastAsia="仿宋_GB2312" w:hAnsi="宋体" w:hint="eastAsia"/>
                <w:sz w:val="32"/>
                <w:szCs w:val="32"/>
              </w:rPr>
              <w:t>中国语言文学系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B66" w:rsidP="0031329A" w14:paraId="7F472CF9" w14:textId="3205B930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四级</w:t>
            </w:r>
          </w:p>
        </w:tc>
      </w:tr>
      <w:tr w14:paraId="09CF75E7" w14:textId="77777777" w:rsidTr="003F49A2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B66" w:rsidRPr="002E1933" w:rsidP="00A16B66" w14:paraId="1FD570F2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B66" w:rsidP="00A16B66" w14:paraId="5A5AB82C" w14:textId="6D8E86A7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A16B66">
              <w:rPr>
                <w:rFonts w:ascii="仿宋_GB2312" w:eastAsia="仿宋_GB2312" w:hAnsi="宋体" w:hint="eastAsia"/>
                <w:sz w:val="32"/>
                <w:szCs w:val="32"/>
              </w:rPr>
              <w:t>历史学系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B66" w:rsidP="00A16B66" w14:paraId="65585C07" w14:textId="12DB1ED8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003A33">
              <w:rPr>
                <w:rFonts w:ascii="仿宋_GB2312" w:eastAsia="仿宋_GB2312" w:hAnsi="宋体" w:hint="eastAsia"/>
                <w:sz w:val="32"/>
                <w:szCs w:val="32"/>
              </w:rPr>
              <w:t>四级</w:t>
            </w:r>
          </w:p>
        </w:tc>
      </w:tr>
      <w:tr w14:paraId="0708123D" w14:textId="77777777" w:rsidTr="003F49A2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B66" w:rsidRPr="002E1933" w:rsidP="00A16B66" w14:paraId="7FCDA37A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B66" w:rsidP="00A16B66" w14:paraId="0F057D47" w14:textId="1429B81D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A16B66">
              <w:rPr>
                <w:rFonts w:ascii="仿宋_GB2312" w:eastAsia="仿宋_GB2312" w:hAnsi="宋体" w:hint="eastAsia"/>
                <w:sz w:val="32"/>
                <w:szCs w:val="32"/>
              </w:rPr>
              <w:t>哲学系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B66" w:rsidP="00A16B66" w14:paraId="60A3CD4E" w14:textId="7B3B0175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003A33">
              <w:rPr>
                <w:rFonts w:ascii="仿宋_GB2312" w:eastAsia="仿宋_GB2312" w:hAnsi="宋体" w:hint="eastAsia"/>
                <w:sz w:val="32"/>
                <w:szCs w:val="32"/>
              </w:rPr>
              <w:t>四级</w:t>
            </w:r>
          </w:p>
        </w:tc>
      </w:tr>
      <w:tr w14:paraId="2164F884" w14:textId="77777777" w:rsidTr="003F49A2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B66" w:rsidRPr="002E1933" w:rsidP="00A16B66" w14:paraId="7F8F1A9A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B66" w:rsidP="00A16B66" w14:paraId="2FFC79DC" w14:textId="2C7CB79B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A16B66">
              <w:rPr>
                <w:rFonts w:ascii="仿宋_GB2312" w:eastAsia="仿宋_GB2312" w:hAnsi="宋体" w:hint="eastAsia"/>
                <w:sz w:val="32"/>
                <w:szCs w:val="32"/>
              </w:rPr>
              <w:t>社会学与人类学学院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B66" w:rsidP="00A16B66" w14:paraId="03DBC6C4" w14:textId="21B3E02A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003A33">
              <w:rPr>
                <w:rFonts w:ascii="仿宋_GB2312" w:eastAsia="仿宋_GB2312" w:hAnsi="宋体" w:hint="eastAsia"/>
                <w:sz w:val="32"/>
                <w:szCs w:val="32"/>
              </w:rPr>
              <w:t>四级</w:t>
            </w:r>
          </w:p>
        </w:tc>
      </w:tr>
      <w:tr w14:paraId="01C52CF0" w14:textId="77777777" w:rsidTr="003F49A2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B66" w:rsidRPr="002E1933" w:rsidP="00A16B66" w14:paraId="71542B87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B66" w:rsidP="00A16B66" w14:paraId="4516E14A" w14:textId="1D29858A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A16B66">
              <w:rPr>
                <w:rFonts w:ascii="仿宋_GB2312" w:eastAsia="仿宋_GB2312" w:hAnsi="宋体" w:hint="eastAsia"/>
                <w:sz w:val="32"/>
                <w:szCs w:val="32"/>
              </w:rPr>
              <w:t>博雅学院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B66" w:rsidP="00A16B66" w14:paraId="19CDA87B" w14:textId="0CAB6C13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003A33">
              <w:rPr>
                <w:rFonts w:ascii="仿宋_GB2312" w:eastAsia="仿宋_GB2312" w:hAnsi="宋体" w:hint="eastAsia"/>
                <w:sz w:val="32"/>
                <w:szCs w:val="32"/>
              </w:rPr>
              <w:t>四级</w:t>
            </w:r>
          </w:p>
        </w:tc>
      </w:tr>
      <w:tr w14:paraId="7D4D759C" w14:textId="77777777" w:rsidTr="003F49A2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B66" w:rsidRPr="002E1933" w:rsidP="00A16B66" w14:paraId="10937643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B66" w:rsidP="00A16B66" w14:paraId="042C9F7E" w14:textId="2E453D76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A16B66">
              <w:rPr>
                <w:rFonts w:ascii="仿宋_GB2312" w:eastAsia="仿宋_GB2312" w:hAnsi="宋体" w:hint="eastAsia"/>
                <w:sz w:val="32"/>
                <w:szCs w:val="32"/>
              </w:rPr>
              <w:t>岭南学院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B66" w:rsidP="00A16B66" w14:paraId="3EEF4C43" w14:textId="275DCCF3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003A33">
              <w:rPr>
                <w:rFonts w:ascii="仿宋_GB2312" w:eastAsia="仿宋_GB2312" w:hAnsi="宋体" w:hint="eastAsia"/>
                <w:sz w:val="32"/>
                <w:szCs w:val="32"/>
              </w:rPr>
              <w:t>四级</w:t>
            </w:r>
          </w:p>
        </w:tc>
      </w:tr>
      <w:tr w14:paraId="719DE7ED" w14:textId="77777777" w:rsidTr="003F49A2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B66" w:rsidRPr="002E1933" w:rsidP="00A16B66" w14:paraId="4F9C411D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B66" w:rsidP="00A16B66" w14:paraId="387ADDFC" w14:textId="19CB7067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A16B66">
              <w:rPr>
                <w:rFonts w:ascii="仿宋_GB2312" w:eastAsia="仿宋_GB2312" w:hAnsi="宋体" w:hint="eastAsia"/>
                <w:sz w:val="32"/>
                <w:szCs w:val="32"/>
              </w:rPr>
              <w:t>外国语学院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B66" w:rsidP="00A16B66" w14:paraId="5CA2EE54" w14:textId="548C5B05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003A33">
              <w:rPr>
                <w:rFonts w:ascii="仿宋_GB2312" w:eastAsia="仿宋_GB2312" w:hAnsi="宋体" w:hint="eastAsia"/>
                <w:sz w:val="32"/>
                <w:szCs w:val="32"/>
              </w:rPr>
              <w:t>四级</w:t>
            </w:r>
          </w:p>
        </w:tc>
      </w:tr>
      <w:tr w14:paraId="17299A2A" w14:textId="77777777" w:rsidTr="003F49A2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B66" w:rsidRPr="002E1933" w:rsidP="00A16B66" w14:paraId="644410A1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B66" w:rsidP="00A16B66" w14:paraId="223ED87E" w14:textId="7F10B62A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A16B66">
              <w:rPr>
                <w:rFonts w:ascii="仿宋_GB2312" w:eastAsia="仿宋_GB2312" w:hAnsi="宋体" w:hint="eastAsia"/>
                <w:sz w:val="32"/>
                <w:szCs w:val="32"/>
              </w:rPr>
              <w:t>马克思主义学院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B66" w:rsidP="00A16B66" w14:paraId="600411BE" w14:textId="278CB95E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003A33">
              <w:rPr>
                <w:rFonts w:ascii="仿宋_GB2312" w:eastAsia="仿宋_GB2312" w:hAnsi="宋体" w:hint="eastAsia"/>
                <w:sz w:val="32"/>
                <w:szCs w:val="32"/>
              </w:rPr>
              <w:t>四级</w:t>
            </w:r>
          </w:p>
        </w:tc>
      </w:tr>
      <w:tr w14:paraId="295AA933" w14:textId="77777777" w:rsidTr="003F49A2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B66" w:rsidRPr="002E1933" w:rsidP="00A16B66" w14:paraId="744EE7A3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B66" w:rsidP="00A16B66" w14:paraId="12195CEA" w14:textId="02D4079C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A16B66">
              <w:rPr>
                <w:rFonts w:ascii="仿宋_GB2312" w:eastAsia="仿宋_GB2312" w:hAnsi="宋体" w:hint="eastAsia"/>
                <w:sz w:val="32"/>
                <w:szCs w:val="32"/>
              </w:rPr>
              <w:t>艺术学院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B66" w:rsidP="00A16B66" w14:paraId="720E4ADB" w14:textId="5CB009DD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003A33">
              <w:rPr>
                <w:rFonts w:ascii="仿宋_GB2312" w:eastAsia="仿宋_GB2312" w:hAnsi="宋体" w:hint="eastAsia"/>
                <w:sz w:val="32"/>
                <w:szCs w:val="32"/>
              </w:rPr>
              <w:t>四级</w:t>
            </w:r>
          </w:p>
        </w:tc>
      </w:tr>
      <w:tr w14:paraId="7A2DABC1" w14:textId="77777777" w:rsidTr="003F49A2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B66" w:rsidRPr="002E1933" w:rsidP="00A16B66" w14:paraId="63968759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B66" w:rsidP="00A16B66" w14:paraId="20D34956" w14:textId="51748D10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A16B66">
              <w:rPr>
                <w:rFonts w:ascii="仿宋_GB2312" w:eastAsia="仿宋_GB2312" w:hAnsi="宋体" w:hint="eastAsia"/>
                <w:sz w:val="32"/>
                <w:szCs w:val="32"/>
              </w:rPr>
              <w:t>数学学院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B66" w:rsidP="00A16B66" w14:paraId="64B12036" w14:textId="68773E65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003A33">
              <w:rPr>
                <w:rFonts w:ascii="仿宋_GB2312" w:eastAsia="仿宋_GB2312" w:hAnsi="宋体" w:hint="eastAsia"/>
                <w:sz w:val="32"/>
                <w:szCs w:val="32"/>
              </w:rPr>
              <w:t>四级</w:t>
            </w:r>
          </w:p>
        </w:tc>
      </w:tr>
      <w:tr w14:paraId="19F491EC" w14:textId="77777777" w:rsidTr="003F49A2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B66" w:rsidRPr="002E1933" w:rsidP="00A16B66" w14:paraId="1AFBD6A1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B66" w:rsidP="00A16B66" w14:paraId="4A6596AF" w14:textId="776320E8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A16B66">
              <w:rPr>
                <w:rFonts w:ascii="仿宋_GB2312" w:eastAsia="仿宋_GB2312" w:hAnsi="宋体" w:hint="eastAsia"/>
                <w:sz w:val="32"/>
                <w:szCs w:val="32"/>
              </w:rPr>
              <w:t>护理学院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B66" w:rsidP="00A16B66" w14:paraId="36529A41" w14:textId="41A1A419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003A33">
              <w:rPr>
                <w:rFonts w:ascii="仿宋_GB2312" w:eastAsia="仿宋_GB2312" w:hAnsi="宋体" w:hint="eastAsia"/>
                <w:sz w:val="32"/>
                <w:szCs w:val="32"/>
              </w:rPr>
              <w:t>四级</w:t>
            </w:r>
          </w:p>
        </w:tc>
      </w:tr>
      <w:tr w14:paraId="6155943B" w14:textId="77777777" w:rsidTr="003F49A2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B66" w:rsidRPr="002E1933" w:rsidP="00A16B66" w14:paraId="69C54318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B66" w:rsidP="00A16B66" w14:paraId="4FABEDD3" w14:textId="5062D674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A16B66">
              <w:rPr>
                <w:rFonts w:ascii="仿宋_GB2312" w:eastAsia="仿宋_GB2312" w:hAnsi="宋体" w:hint="eastAsia"/>
                <w:sz w:val="32"/>
                <w:szCs w:val="32"/>
              </w:rPr>
              <w:t>法学院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B66" w:rsidP="00A16B66" w14:paraId="11CF8608" w14:textId="71213323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003A33">
              <w:rPr>
                <w:rFonts w:ascii="仿宋_GB2312" w:eastAsia="仿宋_GB2312" w:hAnsi="宋体" w:hint="eastAsia"/>
                <w:sz w:val="32"/>
                <w:szCs w:val="32"/>
              </w:rPr>
              <w:t>四级</w:t>
            </w:r>
          </w:p>
        </w:tc>
      </w:tr>
      <w:tr w14:paraId="79E6A77C" w14:textId="77777777" w:rsidTr="003F49A2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B66" w:rsidRPr="002E1933" w:rsidP="00A16B66" w14:paraId="65E431F7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B66" w:rsidP="00A16B66" w14:paraId="7E5DC5FD" w14:textId="39958F5A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A16B66">
              <w:rPr>
                <w:rFonts w:ascii="仿宋_GB2312" w:eastAsia="仿宋_GB2312" w:hAnsi="宋体" w:hint="eastAsia"/>
                <w:sz w:val="32"/>
                <w:szCs w:val="32"/>
              </w:rPr>
              <w:t>心理学系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B66" w:rsidP="00A16B66" w14:paraId="6E818560" w14:textId="21B3C0AD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003A33">
              <w:rPr>
                <w:rFonts w:ascii="仿宋_GB2312" w:eastAsia="仿宋_GB2312" w:hAnsi="宋体" w:hint="eastAsia"/>
                <w:sz w:val="32"/>
                <w:szCs w:val="32"/>
              </w:rPr>
              <w:t>四级</w:t>
            </w:r>
          </w:p>
        </w:tc>
      </w:tr>
      <w:tr w14:paraId="4AA0A707" w14:textId="77777777" w:rsidTr="003F49A2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B66" w:rsidRPr="002E1933" w:rsidP="00A16B66" w14:paraId="7CA6C320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B66" w:rsidP="00A16B66" w14:paraId="24989AD0" w14:textId="2F2C3C6C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A16B66">
              <w:rPr>
                <w:rFonts w:ascii="仿宋_GB2312" w:eastAsia="仿宋_GB2312" w:hAnsi="宋体" w:hint="eastAsia"/>
                <w:sz w:val="32"/>
                <w:szCs w:val="32"/>
              </w:rPr>
              <w:t>管理学院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B66" w:rsidP="00A16B66" w14:paraId="0D77DE87" w14:textId="07F3632D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003A33">
              <w:rPr>
                <w:rFonts w:ascii="仿宋_GB2312" w:eastAsia="仿宋_GB2312" w:hAnsi="宋体" w:hint="eastAsia"/>
                <w:sz w:val="32"/>
                <w:szCs w:val="32"/>
              </w:rPr>
              <w:t>四级</w:t>
            </w:r>
          </w:p>
        </w:tc>
      </w:tr>
      <w:tr w14:paraId="02913F54" w14:textId="77777777" w:rsidTr="003F49A2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B66" w:rsidRPr="002E1933" w:rsidP="00A16B66" w14:paraId="597EDE6C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B66" w:rsidP="00A16B66" w14:paraId="7327AE06" w14:textId="300A90AB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A16B66">
              <w:rPr>
                <w:rFonts w:ascii="仿宋_GB2312" w:eastAsia="仿宋_GB2312" w:hAnsi="宋体" w:hint="eastAsia"/>
                <w:sz w:val="32"/>
                <w:szCs w:val="32"/>
              </w:rPr>
              <w:t>信息管理学院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B66" w:rsidP="00A16B66" w14:paraId="544BFF62" w14:textId="1F305CEA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003A33">
              <w:rPr>
                <w:rFonts w:ascii="仿宋_GB2312" w:eastAsia="仿宋_GB2312" w:hAnsi="宋体" w:hint="eastAsia"/>
                <w:sz w:val="32"/>
                <w:szCs w:val="32"/>
              </w:rPr>
              <w:t>四级</w:t>
            </w:r>
          </w:p>
        </w:tc>
      </w:tr>
      <w:tr w14:paraId="75F2EAAB" w14:textId="77777777" w:rsidTr="003F49A2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B66" w:rsidRPr="002E1933" w:rsidP="00A16B66" w14:paraId="0A218750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B66" w:rsidP="00A16B66" w14:paraId="4350CE6C" w14:textId="3CB11458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A16B66">
              <w:rPr>
                <w:rFonts w:ascii="仿宋_GB2312" w:eastAsia="仿宋_GB2312" w:hAnsi="宋体" w:hint="eastAsia"/>
                <w:sz w:val="32"/>
                <w:szCs w:val="32"/>
              </w:rPr>
              <w:t>计算机学院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B66" w:rsidP="00A16B66" w14:paraId="0E0BCE38" w14:textId="1D692CE4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003A33">
              <w:rPr>
                <w:rFonts w:ascii="仿宋_GB2312" w:eastAsia="仿宋_GB2312" w:hAnsi="宋体" w:hint="eastAsia"/>
                <w:sz w:val="32"/>
                <w:szCs w:val="32"/>
              </w:rPr>
              <w:t>四级</w:t>
            </w:r>
          </w:p>
        </w:tc>
      </w:tr>
      <w:tr w14:paraId="2D334D1D" w14:textId="77777777" w:rsidTr="003F49A2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B66" w:rsidRPr="002E1933" w:rsidP="00A16B66" w14:paraId="6634B6A5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B66" w:rsidP="00A16B66" w14:paraId="0F4FD6A6" w14:textId="0CE29EFF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A16B66">
              <w:rPr>
                <w:rFonts w:ascii="仿宋_GB2312" w:eastAsia="仿宋_GB2312" w:hAnsi="宋体" w:hint="eastAsia"/>
                <w:sz w:val="32"/>
                <w:szCs w:val="32"/>
              </w:rPr>
              <w:t>新闻传播学院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B66" w:rsidP="00A16B66" w14:paraId="04EA57B4" w14:textId="66EBDCED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003A33">
              <w:rPr>
                <w:rFonts w:ascii="仿宋_GB2312" w:eastAsia="仿宋_GB2312" w:hAnsi="宋体" w:hint="eastAsia"/>
                <w:sz w:val="32"/>
                <w:szCs w:val="32"/>
              </w:rPr>
              <w:t>四级</w:t>
            </w:r>
          </w:p>
        </w:tc>
      </w:tr>
      <w:tr w14:paraId="659BDD3B" w14:textId="77777777" w:rsidTr="003F49A2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B66" w:rsidRPr="002E1933" w:rsidP="00A16B66" w14:paraId="33D730C5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B66" w:rsidP="00A16B66" w14:paraId="6176D0FA" w14:textId="04904DA3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A16B66">
              <w:rPr>
                <w:rFonts w:ascii="仿宋_GB2312" w:eastAsia="仿宋_GB2312" w:hAnsi="宋体" w:hint="eastAsia"/>
                <w:sz w:val="32"/>
                <w:szCs w:val="32"/>
              </w:rPr>
              <w:t>系统科学与工程学院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B66" w:rsidP="00A16B66" w14:paraId="263BF7BD" w14:textId="01874F7C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003A33">
              <w:rPr>
                <w:rFonts w:ascii="仿宋_GB2312" w:eastAsia="仿宋_GB2312" w:hAnsi="宋体" w:hint="eastAsia"/>
                <w:sz w:val="32"/>
                <w:szCs w:val="32"/>
              </w:rPr>
              <w:t>四级</w:t>
            </w:r>
          </w:p>
        </w:tc>
      </w:tr>
      <w:tr w14:paraId="64193062" w14:textId="77777777" w:rsidTr="003F49A2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B66" w:rsidRPr="002E1933" w:rsidP="00A16B66" w14:paraId="72AD8CB8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B66" w:rsidP="00A16B66" w14:paraId="06FC5832" w14:textId="4B801A12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A16B66">
              <w:rPr>
                <w:rFonts w:ascii="仿宋_GB2312" w:eastAsia="仿宋_GB2312" w:hAnsi="宋体" w:hint="eastAsia"/>
                <w:sz w:val="32"/>
                <w:szCs w:val="32"/>
              </w:rPr>
              <w:t>政治与公共事务管理学院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B66" w:rsidP="00A16B66" w14:paraId="19D038A1" w14:textId="3F01044A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003A33">
              <w:rPr>
                <w:rFonts w:ascii="仿宋_GB2312" w:eastAsia="仿宋_GB2312" w:hAnsi="宋体" w:hint="eastAsia"/>
                <w:sz w:val="32"/>
                <w:szCs w:val="32"/>
              </w:rPr>
              <w:t>四级</w:t>
            </w:r>
          </w:p>
        </w:tc>
      </w:tr>
      <w:tr w14:paraId="2BAEDC22" w14:textId="77777777" w:rsidTr="003F49A2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B66" w:rsidRPr="002E1933" w:rsidP="00A16B66" w14:paraId="2303371F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B66" w:rsidP="00A16B66" w14:paraId="4D667827" w14:textId="1387BDAC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A16B66">
              <w:rPr>
                <w:rFonts w:ascii="仿宋_GB2312" w:eastAsia="仿宋_GB2312" w:hAnsi="宋体" w:hint="eastAsia"/>
                <w:sz w:val="32"/>
                <w:szCs w:val="32"/>
              </w:rPr>
              <w:t>中文系（珠海）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B66" w:rsidP="00A16B66" w14:paraId="6F1C4C7A" w14:textId="250E6639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003A33">
              <w:rPr>
                <w:rFonts w:ascii="仿宋_GB2312" w:eastAsia="仿宋_GB2312" w:hAnsi="宋体" w:hint="eastAsia"/>
                <w:sz w:val="32"/>
                <w:szCs w:val="32"/>
              </w:rPr>
              <w:t>四级</w:t>
            </w:r>
          </w:p>
        </w:tc>
      </w:tr>
      <w:tr w14:paraId="2ED5E1B0" w14:textId="77777777" w:rsidTr="003F49A2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B66" w:rsidRPr="002E1933" w:rsidP="00A16B66" w14:paraId="28C2A0B7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B66" w:rsidP="00A16B66" w14:paraId="4D9C52D6" w14:textId="42D624F7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A16B66">
              <w:rPr>
                <w:rFonts w:ascii="仿宋_GB2312" w:eastAsia="仿宋_GB2312" w:hAnsi="宋体" w:hint="eastAsia"/>
                <w:sz w:val="32"/>
                <w:szCs w:val="32"/>
              </w:rPr>
              <w:t>历史学系（珠海）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B66" w:rsidP="00A16B66" w14:paraId="0122CB17" w14:textId="347467C2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003A33">
              <w:rPr>
                <w:rFonts w:ascii="仿宋_GB2312" w:eastAsia="仿宋_GB2312" w:hAnsi="宋体" w:hint="eastAsia"/>
                <w:sz w:val="32"/>
                <w:szCs w:val="32"/>
              </w:rPr>
              <w:t>四级</w:t>
            </w:r>
          </w:p>
        </w:tc>
      </w:tr>
      <w:tr w14:paraId="56A8D901" w14:textId="77777777" w:rsidTr="003F49A2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B66" w:rsidRPr="002E1933" w:rsidP="00A16B66" w14:paraId="71FC6C3E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B66" w:rsidP="00A16B66" w14:paraId="7BD18C31" w14:textId="1DE1C027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A16B66">
              <w:rPr>
                <w:rFonts w:ascii="仿宋_GB2312" w:eastAsia="仿宋_GB2312" w:hAnsi="宋体" w:hint="eastAsia"/>
                <w:sz w:val="32"/>
                <w:szCs w:val="32"/>
              </w:rPr>
              <w:t>哲学系（珠海）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B66" w:rsidP="00A16B66" w14:paraId="30FC35CD" w14:textId="70BD4927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003A33">
              <w:rPr>
                <w:rFonts w:ascii="仿宋_GB2312" w:eastAsia="仿宋_GB2312" w:hAnsi="宋体" w:hint="eastAsia"/>
                <w:sz w:val="32"/>
                <w:szCs w:val="32"/>
              </w:rPr>
              <w:t>四级</w:t>
            </w:r>
          </w:p>
        </w:tc>
      </w:tr>
      <w:tr w14:paraId="4FA68920" w14:textId="77777777" w:rsidTr="003F49A2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B66" w:rsidRPr="002E1933" w:rsidP="00A16B66" w14:paraId="56EDF30E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B66" w:rsidP="00A16B66" w14:paraId="019232F6" w14:textId="01C6599A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A16B66">
              <w:rPr>
                <w:rFonts w:ascii="仿宋_GB2312" w:eastAsia="仿宋_GB2312" w:hAnsi="宋体" w:hint="eastAsia"/>
                <w:sz w:val="32"/>
                <w:szCs w:val="32"/>
              </w:rPr>
              <w:t>国际金融学院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B66" w:rsidP="00A16B66" w14:paraId="60B9B6CC" w14:textId="28AC488B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003A33">
              <w:rPr>
                <w:rFonts w:ascii="仿宋_GB2312" w:eastAsia="仿宋_GB2312" w:hAnsi="宋体" w:hint="eastAsia"/>
                <w:sz w:val="32"/>
                <w:szCs w:val="32"/>
              </w:rPr>
              <w:t>四级</w:t>
            </w:r>
          </w:p>
        </w:tc>
      </w:tr>
      <w:tr w14:paraId="0165E4D2" w14:textId="77777777" w:rsidTr="003F49A2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B66" w:rsidRPr="002E1933" w:rsidP="00A16B66" w14:paraId="585E610C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B66" w:rsidP="00A16B66" w14:paraId="37BDF675" w14:textId="660D6766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A16B66">
              <w:rPr>
                <w:rFonts w:ascii="仿宋_GB2312" w:eastAsia="仿宋_GB2312" w:hAnsi="宋体" w:hint="eastAsia"/>
                <w:sz w:val="32"/>
                <w:szCs w:val="32"/>
              </w:rPr>
              <w:t>国际翻译学院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B66" w:rsidP="00A16B66" w14:paraId="0DA4ABF7" w14:textId="7467BB35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003A33">
              <w:rPr>
                <w:rFonts w:ascii="仿宋_GB2312" w:eastAsia="仿宋_GB2312" w:hAnsi="宋体" w:hint="eastAsia"/>
                <w:sz w:val="32"/>
                <w:szCs w:val="32"/>
              </w:rPr>
              <w:t>四级</w:t>
            </w:r>
          </w:p>
        </w:tc>
      </w:tr>
      <w:tr w14:paraId="0D3CF41C" w14:textId="77777777" w:rsidTr="003F49A2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B66" w:rsidRPr="002E1933" w:rsidP="00A16B66" w14:paraId="25035C23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B66" w:rsidP="00A16B66" w14:paraId="0CF2702D" w14:textId="7E93ADB8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A16B66">
              <w:rPr>
                <w:rFonts w:ascii="仿宋_GB2312" w:eastAsia="仿宋_GB2312" w:hAnsi="宋体" w:hint="eastAsia"/>
                <w:sz w:val="32"/>
                <w:szCs w:val="32"/>
              </w:rPr>
              <w:t>国际关系学院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B66" w:rsidP="00A16B66" w14:paraId="4BC6306F" w14:textId="4A85E1BB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003A33">
              <w:rPr>
                <w:rFonts w:ascii="仿宋_GB2312" w:eastAsia="仿宋_GB2312" w:hAnsi="宋体" w:hint="eastAsia"/>
                <w:sz w:val="32"/>
                <w:szCs w:val="32"/>
              </w:rPr>
              <w:t>四级</w:t>
            </w:r>
          </w:p>
        </w:tc>
      </w:tr>
      <w:tr w14:paraId="26EEF412" w14:textId="77777777" w:rsidTr="003F49A2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B66" w:rsidRPr="002E1933" w:rsidP="00A16B66" w14:paraId="3AF20FF9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B66" w:rsidP="00A16B66" w14:paraId="735B8DDC" w14:textId="4F3CA3A8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旅游学院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B66" w:rsidP="00A16B66" w14:paraId="1A5E18ED" w14:textId="0D3197FB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003A33">
              <w:rPr>
                <w:rFonts w:ascii="仿宋_GB2312" w:eastAsia="仿宋_GB2312" w:hAnsi="宋体" w:hint="eastAsia"/>
                <w:sz w:val="32"/>
                <w:szCs w:val="32"/>
              </w:rPr>
              <w:t>四级</w:t>
            </w:r>
          </w:p>
        </w:tc>
      </w:tr>
      <w:tr w14:paraId="33A4B8DA" w14:textId="77777777" w:rsidTr="003F49A2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B66" w:rsidRPr="002E1933" w:rsidP="00A16B66" w14:paraId="1D5C84DA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B66" w:rsidP="00A16B66" w14:paraId="0161627C" w14:textId="6BD132D9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数学学院（珠海）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B66" w:rsidP="00A16B66" w14:paraId="100BE6DF" w14:textId="42A031E1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003A33">
              <w:rPr>
                <w:rFonts w:ascii="仿宋_GB2312" w:eastAsia="仿宋_GB2312" w:hAnsi="宋体" w:hint="eastAsia"/>
                <w:sz w:val="32"/>
                <w:szCs w:val="32"/>
              </w:rPr>
              <w:t>四级</w:t>
            </w:r>
          </w:p>
        </w:tc>
      </w:tr>
      <w:tr w14:paraId="55E826FF" w14:textId="77777777" w:rsidTr="003F49A2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B66" w:rsidRPr="002E1933" w:rsidP="00A16B66" w14:paraId="1136E2D3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B66" w:rsidP="00A16B66" w14:paraId="01A87E7D" w14:textId="31AA0B70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A16B66">
              <w:rPr>
                <w:rFonts w:ascii="仿宋_GB2312" w:eastAsia="仿宋_GB2312" w:hAnsi="宋体" w:hint="eastAsia"/>
                <w:sz w:val="32"/>
                <w:szCs w:val="32"/>
              </w:rPr>
              <w:t>微电子科学与技术学院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B66" w:rsidP="00A16B66" w14:paraId="38093FFA" w14:textId="16A65956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003A33">
              <w:rPr>
                <w:rFonts w:ascii="仿宋_GB2312" w:eastAsia="仿宋_GB2312" w:hAnsi="宋体" w:hint="eastAsia"/>
                <w:sz w:val="32"/>
                <w:szCs w:val="32"/>
              </w:rPr>
              <w:t>四级</w:t>
            </w:r>
          </w:p>
        </w:tc>
      </w:tr>
      <w:tr w14:paraId="757B40E5" w14:textId="77777777" w:rsidTr="003F49A2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B66" w:rsidRPr="002E1933" w:rsidP="00A16B66" w14:paraId="69BD3C55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B66" w:rsidP="00A16B66" w14:paraId="1BC070BB" w14:textId="79F9E7F6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A16B66">
              <w:rPr>
                <w:rFonts w:ascii="仿宋_GB2312" w:eastAsia="仿宋_GB2312" w:hAnsi="宋体" w:hint="eastAsia"/>
                <w:sz w:val="32"/>
                <w:szCs w:val="32"/>
              </w:rPr>
              <w:t>测绘科学与技术学院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B66" w:rsidP="00A16B66" w14:paraId="40B18655" w14:textId="06BDEE7E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003A33">
              <w:rPr>
                <w:rFonts w:ascii="仿宋_GB2312" w:eastAsia="仿宋_GB2312" w:hAnsi="宋体" w:hint="eastAsia"/>
                <w:sz w:val="32"/>
                <w:szCs w:val="32"/>
              </w:rPr>
              <w:t>四级</w:t>
            </w:r>
          </w:p>
        </w:tc>
      </w:tr>
      <w:tr w14:paraId="3626C87A" w14:textId="77777777" w:rsidTr="003F49A2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B66" w:rsidRPr="002E1933" w:rsidP="00A16B66" w14:paraId="71D8F323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B66" w:rsidP="00A16B66" w14:paraId="2AF46F11" w14:textId="5F7AC5AA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A16B66">
              <w:rPr>
                <w:rFonts w:ascii="仿宋_GB2312" w:eastAsia="仿宋_GB2312" w:hAnsi="宋体" w:hint="eastAsia"/>
                <w:sz w:val="32"/>
                <w:szCs w:val="32"/>
              </w:rPr>
              <w:t>人工智能学院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B66" w:rsidP="00A16B66" w14:paraId="7E55A1A2" w14:textId="3F731EBB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003A33">
              <w:rPr>
                <w:rFonts w:ascii="仿宋_GB2312" w:eastAsia="仿宋_GB2312" w:hAnsi="宋体" w:hint="eastAsia"/>
                <w:sz w:val="32"/>
                <w:szCs w:val="32"/>
              </w:rPr>
              <w:t>四级</w:t>
            </w:r>
          </w:p>
        </w:tc>
      </w:tr>
      <w:tr w14:paraId="4CB13F87" w14:textId="77777777" w:rsidTr="003F49A2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B66" w:rsidRPr="002E1933" w:rsidP="00A16B66" w14:paraId="55464361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B66" w:rsidP="00A16B66" w14:paraId="0393B80F" w14:textId="0CA65D6A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A16B66">
              <w:rPr>
                <w:rFonts w:ascii="仿宋_GB2312" w:eastAsia="仿宋_GB2312" w:hAnsi="宋体" w:hint="eastAsia"/>
                <w:sz w:val="32"/>
                <w:szCs w:val="32"/>
              </w:rPr>
              <w:t>软件工程学院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B66" w:rsidP="00A16B66" w14:paraId="5508C66E" w14:textId="3E6EC64C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003A33">
              <w:rPr>
                <w:rFonts w:ascii="仿宋_GB2312" w:eastAsia="仿宋_GB2312" w:hAnsi="宋体" w:hint="eastAsia"/>
                <w:sz w:val="32"/>
                <w:szCs w:val="32"/>
              </w:rPr>
              <w:t>四级</w:t>
            </w:r>
          </w:p>
        </w:tc>
      </w:tr>
      <w:tr w14:paraId="60B5CFCE" w14:textId="77777777" w:rsidTr="003F49A2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B66" w:rsidRPr="002E1933" w:rsidP="00A16B66" w14:paraId="2DA4301B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B66" w:rsidP="00A16B66" w14:paraId="0ED63FFF" w14:textId="1D0DECB9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A16B66">
              <w:rPr>
                <w:rFonts w:ascii="仿宋_GB2312" w:eastAsia="仿宋_GB2312" w:hAnsi="宋体" w:hint="eastAsia"/>
                <w:sz w:val="32"/>
                <w:szCs w:val="32"/>
              </w:rPr>
              <w:t>集成电路学院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B66" w:rsidP="00A16B66" w14:paraId="4C61D85A" w14:textId="3ABA2DB2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003A33">
              <w:rPr>
                <w:rFonts w:ascii="仿宋_GB2312" w:eastAsia="仿宋_GB2312" w:hAnsi="宋体" w:hint="eastAsia"/>
                <w:sz w:val="32"/>
                <w:szCs w:val="32"/>
              </w:rPr>
              <w:t>四级</w:t>
            </w:r>
          </w:p>
        </w:tc>
      </w:tr>
      <w:tr w14:paraId="1520E157" w14:textId="77777777" w:rsidTr="003F49A2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B66" w:rsidRPr="002E1933" w:rsidP="00A16B66" w14:paraId="192958D2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B66" w:rsidP="00A16B66" w14:paraId="6241373F" w14:textId="29075428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A16B66">
              <w:rPr>
                <w:rFonts w:ascii="仿宋_GB2312" w:eastAsia="仿宋_GB2312" w:hAnsi="宋体" w:hint="eastAsia"/>
                <w:sz w:val="32"/>
                <w:szCs w:val="32"/>
              </w:rPr>
              <w:t>先进制造学院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B66" w:rsidP="00A16B66" w14:paraId="7AF1463F" w14:textId="1377E893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003A33">
              <w:rPr>
                <w:rFonts w:ascii="仿宋_GB2312" w:eastAsia="仿宋_GB2312" w:hAnsi="宋体" w:hint="eastAsia"/>
                <w:sz w:val="32"/>
                <w:szCs w:val="32"/>
              </w:rPr>
              <w:t>四级</w:t>
            </w:r>
          </w:p>
        </w:tc>
      </w:tr>
      <w:tr w14:paraId="7A569392" w14:textId="77777777" w:rsidTr="003F49A2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B66" w:rsidRPr="002E1933" w:rsidP="00A16B66" w14:paraId="7A723EBF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B66" w:rsidP="00A16B66" w14:paraId="0BDE26DE" w14:textId="31967FCA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A16B66">
              <w:rPr>
                <w:rFonts w:ascii="仿宋_GB2312" w:eastAsia="仿宋_GB2312" w:hAnsi="宋体" w:hint="eastAsia"/>
                <w:sz w:val="32"/>
                <w:szCs w:val="32"/>
              </w:rPr>
              <w:t>先进能源学院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B66" w:rsidP="00A16B66" w14:paraId="6485C154" w14:textId="7A21F9E2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003A33">
              <w:rPr>
                <w:rFonts w:ascii="仿宋_GB2312" w:eastAsia="仿宋_GB2312" w:hAnsi="宋体" w:hint="eastAsia"/>
                <w:sz w:val="32"/>
                <w:szCs w:val="32"/>
              </w:rPr>
              <w:t>四级</w:t>
            </w:r>
          </w:p>
        </w:tc>
      </w:tr>
      <w:tr w14:paraId="77A42E64" w14:textId="77777777" w:rsidTr="003F49A2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B66" w:rsidRPr="002E1933" w:rsidP="00A16B66" w14:paraId="49299082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B66" w:rsidP="00A16B66" w14:paraId="5A99A7B0" w14:textId="1B79BA3A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A16B66">
              <w:rPr>
                <w:rFonts w:ascii="仿宋_GB2312" w:eastAsia="仿宋_GB2312" w:hAnsi="宋体" w:hint="eastAsia"/>
                <w:sz w:val="32"/>
                <w:szCs w:val="32"/>
              </w:rPr>
              <w:t>网络空间安全学院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B66" w:rsidP="00A16B66" w14:paraId="53C2EA52" w14:textId="047C52EF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003A33">
              <w:rPr>
                <w:rFonts w:ascii="仿宋_GB2312" w:eastAsia="仿宋_GB2312" w:hAnsi="宋体" w:hint="eastAsia"/>
                <w:sz w:val="32"/>
                <w:szCs w:val="32"/>
              </w:rPr>
              <w:t>四级</w:t>
            </w:r>
          </w:p>
        </w:tc>
      </w:tr>
      <w:tr w14:paraId="6544C88B" w14:textId="77777777" w:rsidTr="003F49A2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B66" w:rsidRPr="002E1933" w:rsidP="00A16B66" w14:paraId="6AE68612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B66" w:rsidP="00A16B66" w14:paraId="28B2555B" w14:textId="339FDFB8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A16B66">
              <w:rPr>
                <w:rFonts w:ascii="仿宋_GB2312" w:eastAsia="仿宋_GB2312" w:hAnsi="宋体" w:hint="eastAsia"/>
                <w:sz w:val="32"/>
                <w:szCs w:val="32"/>
              </w:rPr>
              <w:t>商学院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B66" w:rsidP="00A16B66" w14:paraId="5C813E6D" w14:textId="308649CE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003A33">
              <w:rPr>
                <w:rFonts w:ascii="仿宋_GB2312" w:eastAsia="仿宋_GB2312" w:hAnsi="宋体" w:hint="eastAsia"/>
                <w:sz w:val="32"/>
                <w:szCs w:val="32"/>
              </w:rPr>
              <w:t>四级</w:t>
            </w:r>
          </w:p>
        </w:tc>
      </w:tr>
      <w:tr w14:paraId="4C7FEF01" w14:textId="77777777" w:rsidTr="003F49A2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B66" w:rsidRPr="002E1933" w:rsidP="00A16B66" w14:paraId="72A3064D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B66" w:rsidP="00A16B66" w14:paraId="7335B2B4" w14:textId="073241D4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A16B66">
              <w:rPr>
                <w:rFonts w:ascii="仿宋_GB2312" w:eastAsia="仿宋_GB2312" w:hAnsi="宋体" w:hint="eastAsia"/>
                <w:sz w:val="32"/>
                <w:szCs w:val="32"/>
              </w:rPr>
              <w:t>理学院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B66" w:rsidP="00A16B66" w14:paraId="6E15919C" w14:textId="2ACA3968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003A33">
              <w:rPr>
                <w:rFonts w:ascii="仿宋_GB2312" w:eastAsia="仿宋_GB2312" w:hAnsi="宋体" w:hint="eastAsia"/>
                <w:sz w:val="32"/>
                <w:szCs w:val="32"/>
              </w:rPr>
              <w:t>四级</w:t>
            </w:r>
          </w:p>
        </w:tc>
      </w:tr>
      <w:tr w14:paraId="2293E49E" w14:textId="77777777" w:rsidTr="003F49A2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B66" w:rsidRPr="002E1933" w:rsidP="00A16B66" w14:paraId="1EE676C0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B66" w:rsidP="00A16B66" w14:paraId="0A66774C" w14:textId="528C8D91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A16B66">
              <w:rPr>
                <w:rFonts w:ascii="仿宋_GB2312" w:eastAsia="仿宋_GB2312" w:hAnsi="宋体" w:hint="eastAsia"/>
                <w:sz w:val="32"/>
                <w:szCs w:val="32"/>
              </w:rPr>
              <w:t>柔性电子学院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B66" w:rsidP="00A16B66" w14:paraId="17FB6665" w14:textId="2B090EE5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003A33">
              <w:rPr>
                <w:rFonts w:ascii="仿宋_GB2312" w:eastAsia="仿宋_GB2312" w:hAnsi="宋体" w:hint="eastAsia"/>
                <w:sz w:val="32"/>
                <w:szCs w:val="32"/>
              </w:rPr>
              <w:t>四级</w:t>
            </w:r>
          </w:p>
        </w:tc>
      </w:tr>
      <w:tr w14:paraId="0E59377A" w14:textId="77777777" w:rsidTr="003F49A2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B66" w:rsidRPr="002E1933" w:rsidP="00A16B66" w14:paraId="2683EF05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B66" w:rsidP="00A16B66" w14:paraId="2E755641" w14:textId="2C8B62B5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A16B66">
              <w:rPr>
                <w:rFonts w:ascii="仿宋_GB2312" w:eastAsia="仿宋_GB2312" w:hAnsi="宋体" w:hint="eastAsia"/>
                <w:sz w:val="32"/>
                <w:szCs w:val="32"/>
              </w:rPr>
              <w:t>体育部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B66" w:rsidP="00A16B66" w14:paraId="667AC15F" w14:textId="158D1EF1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003A33">
              <w:rPr>
                <w:rFonts w:ascii="仿宋_GB2312" w:eastAsia="仿宋_GB2312" w:hAnsi="宋体" w:hint="eastAsia"/>
                <w:sz w:val="32"/>
                <w:szCs w:val="32"/>
              </w:rPr>
              <w:t>四级</w:t>
            </w:r>
          </w:p>
        </w:tc>
      </w:tr>
    </w:tbl>
    <w:p w:rsidR="00C01EE8" w14:paraId="0D6870E5" w14:textId="77777777"/>
    <w:sectPr w:rsidSect="002636B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2E460F"/>
    <w:multiLevelType w:val="hybridMultilevel"/>
    <w:tmpl w:val="6338E1BA"/>
    <w:lvl w:ilvl="0">
      <w:start w:val="1"/>
      <w:numFmt w:val="decimal"/>
      <w:suff w:val="nothing"/>
      <w:lvlText w:val="%1"/>
      <w:lvlJc w:val="left"/>
      <w:pPr>
        <w:ind w:left="4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062"/>
    <w:rsid w:val="00003A33"/>
    <w:rsid w:val="00010CD9"/>
    <w:rsid w:val="00056B91"/>
    <w:rsid w:val="0009093B"/>
    <w:rsid w:val="000B4395"/>
    <w:rsid w:val="000C20AA"/>
    <w:rsid w:val="000F1A88"/>
    <w:rsid w:val="00103D41"/>
    <w:rsid w:val="0011450C"/>
    <w:rsid w:val="0011694F"/>
    <w:rsid w:val="00171F2B"/>
    <w:rsid w:val="00175EC7"/>
    <w:rsid w:val="00187815"/>
    <w:rsid w:val="00190002"/>
    <w:rsid w:val="001B3B09"/>
    <w:rsid w:val="001E199A"/>
    <w:rsid w:val="0023122D"/>
    <w:rsid w:val="00231ACF"/>
    <w:rsid w:val="00237037"/>
    <w:rsid w:val="00251BBF"/>
    <w:rsid w:val="00252C1A"/>
    <w:rsid w:val="00262D16"/>
    <w:rsid w:val="002636BF"/>
    <w:rsid w:val="00266A78"/>
    <w:rsid w:val="00294301"/>
    <w:rsid w:val="002960BB"/>
    <w:rsid w:val="002A2D00"/>
    <w:rsid w:val="002A415E"/>
    <w:rsid w:val="002A50D3"/>
    <w:rsid w:val="002E1933"/>
    <w:rsid w:val="002F7FBF"/>
    <w:rsid w:val="0030127F"/>
    <w:rsid w:val="0031329A"/>
    <w:rsid w:val="003347BE"/>
    <w:rsid w:val="00356B86"/>
    <w:rsid w:val="00373E9C"/>
    <w:rsid w:val="00384090"/>
    <w:rsid w:val="004138A4"/>
    <w:rsid w:val="0043514B"/>
    <w:rsid w:val="00475062"/>
    <w:rsid w:val="004A05DC"/>
    <w:rsid w:val="004B0813"/>
    <w:rsid w:val="004B5BC6"/>
    <w:rsid w:val="004C32C3"/>
    <w:rsid w:val="004C41F4"/>
    <w:rsid w:val="004C702F"/>
    <w:rsid w:val="004E5882"/>
    <w:rsid w:val="00534606"/>
    <w:rsid w:val="00536CD4"/>
    <w:rsid w:val="00550604"/>
    <w:rsid w:val="0057146D"/>
    <w:rsid w:val="00590349"/>
    <w:rsid w:val="00597454"/>
    <w:rsid w:val="005A1034"/>
    <w:rsid w:val="005A26A7"/>
    <w:rsid w:val="005A2FD7"/>
    <w:rsid w:val="005A59E9"/>
    <w:rsid w:val="005A7E47"/>
    <w:rsid w:val="005B3B1F"/>
    <w:rsid w:val="005B6E1B"/>
    <w:rsid w:val="005D6B6A"/>
    <w:rsid w:val="005F66BD"/>
    <w:rsid w:val="006411DA"/>
    <w:rsid w:val="00647051"/>
    <w:rsid w:val="00647E2D"/>
    <w:rsid w:val="0065381F"/>
    <w:rsid w:val="0066299F"/>
    <w:rsid w:val="00665874"/>
    <w:rsid w:val="00690E06"/>
    <w:rsid w:val="00692C80"/>
    <w:rsid w:val="006B64E0"/>
    <w:rsid w:val="006C4041"/>
    <w:rsid w:val="006D0558"/>
    <w:rsid w:val="006F7CA2"/>
    <w:rsid w:val="007068D2"/>
    <w:rsid w:val="00713FDE"/>
    <w:rsid w:val="007253B3"/>
    <w:rsid w:val="00725CC9"/>
    <w:rsid w:val="00761D6E"/>
    <w:rsid w:val="007622ED"/>
    <w:rsid w:val="00784945"/>
    <w:rsid w:val="007868AD"/>
    <w:rsid w:val="007A101C"/>
    <w:rsid w:val="007B5C96"/>
    <w:rsid w:val="007C53A4"/>
    <w:rsid w:val="007E60A8"/>
    <w:rsid w:val="007F71AD"/>
    <w:rsid w:val="008200C8"/>
    <w:rsid w:val="00843A0F"/>
    <w:rsid w:val="00843DA0"/>
    <w:rsid w:val="008561A0"/>
    <w:rsid w:val="00871E31"/>
    <w:rsid w:val="008721B7"/>
    <w:rsid w:val="008821E5"/>
    <w:rsid w:val="008A1ED8"/>
    <w:rsid w:val="008F44F6"/>
    <w:rsid w:val="00901F87"/>
    <w:rsid w:val="00907B68"/>
    <w:rsid w:val="009209C5"/>
    <w:rsid w:val="00937E1B"/>
    <w:rsid w:val="009476E1"/>
    <w:rsid w:val="00951E63"/>
    <w:rsid w:val="00987268"/>
    <w:rsid w:val="0099477F"/>
    <w:rsid w:val="009A2E9B"/>
    <w:rsid w:val="009B4F7E"/>
    <w:rsid w:val="009D7C9E"/>
    <w:rsid w:val="00A07164"/>
    <w:rsid w:val="00A16B66"/>
    <w:rsid w:val="00A23E7E"/>
    <w:rsid w:val="00A27A6A"/>
    <w:rsid w:val="00A309AB"/>
    <w:rsid w:val="00A313D9"/>
    <w:rsid w:val="00A415E7"/>
    <w:rsid w:val="00A548D8"/>
    <w:rsid w:val="00A55466"/>
    <w:rsid w:val="00A618BF"/>
    <w:rsid w:val="00A719E6"/>
    <w:rsid w:val="00A72008"/>
    <w:rsid w:val="00A859E2"/>
    <w:rsid w:val="00AA1F06"/>
    <w:rsid w:val="00AA27C5"/>
    <w:rsid w:val="00AA4685"/>
    <w:rsid w:val="00AB289F"/>
    <w:rsid w:val="00AF0679"/>
    <w:rsid w:val="00B20A23"/>
    <w:rsid w:val="00B36D9A"/>
    <w:rsid w:val="00B47E08"/>
    <w:rsid w:val="00B57675"/>
    <w:rsid w:val="00B57D16"/>
    <w:rsid w:val="00B63AED"/>
    <w:rsid w:val="00B77BA1"/>
    <w:rsid w:val="00B92673"/>
    <w:rsid w:val="00BB2129"/>
    <w:rsid w:val="00BD04E6"/>
    <w:rsid w:val="00BD49E7"/>
    <w:rsid w:val="00BD7907"/>
    <w:rsid w:val="00BE7E22"/>
    <w:rsid w:val="00C01EE8"/>
    <w:rsid w:val="00C178E8"/>
    <w:rsid w:val="00C24C0B"/>
    <w:rsid w:val="00C3211B"/>
    <w:rsid w:val="00C432EA"/>
    <w:rsid w:val="00C667EC"/>
    <w:rsid w:val="00C85D11"/>
    <w:rsid w:val="00CC2EBF"/>
    <w:rsid w:val="00CD38F1"/>
    <w:rsid w:val="00CE0318"/>
    <w:rsid w:val="00CE374E"/>
    <w:rsid w:val="00CF1B9D"/>
    <w:rsid w:val="00D2500D"/>
    <w:rsid w:val="00D71A7C"/>
    <w:rsid w:val="00D73CD4"/>
    <w:rsid w:val="00D975E6"/>
    <w:rsid w:val="00DB03B5"/>
    <w:rsid w:val="00DB382A"/>
    <w:rsid w:val="00DB41EA"/>
    <w:rsid w:val="00DC0DAA"/>
    <w:rsid w:val="00DC1B09"/>
    <w:rsid w:val="00DD5073"/>
    <w:rsid w:val="00DF1FD7"/>
    <w:rsid w:val="00E041AD"/>
    <w:rsid w:val="00E2411C"/>
    <w:rsid w:val="00E374C7"/>
    <w:rsid w:val="00E37B22"/>
    <w:rsid w:val="00E4515B"/>
    <w:rsid w:val="00EA3D95"/>
    <w:rsid w:val="00EB1C85"/>
    <w:rsid w:val="00EB5316"/>
    <w:rsid w:val="00EE43BE"/>
    <w:rsid w:val="00EF18AE"/>
    <w:rsid w:val="00EF2479"/>
    <w:rsid w:val="00EF645A"/>
    <w:rsid w:val="00F0582C"/>
    <w:rsid w:val="00F0671A"/>
    <w:rsid w:val="00F14C0D"/>
    <w:rsid w:val="00F21612"/>
    <w:rsid w:val="00F50370"/>
    <w:rsid w:val="00F5377E"/>
    <w:rsid w:val="00F53A37"/>
    <w:rsid w:val="00F66CFB"/>
    <w:rsid w:val="00F72084"/>
    <w:rsid w:val="00F7601D"/>
    <w:rsid w:val="00F81245"/>
    <w:rsid w:val="00FA0897"/>
    <w:rsid w:val="00FB174F"/>
    <w:rsid w:val="00FC00D6"/>
    <w:rsid w:val="00FE1A5D"/>
    <w:rsid w:val="00FF59A5"/>
    <w:rsid w:val="00FF72F6"/>
    <w:rsid w:val="053D724A"/>
    <w:rsid w:val="06CC2235"/>
    <w:rsid w:val="0F197777"/>
    <w:rsid w:val="2E8D7CBD"/>
    <w:rsid w:val="33363C47"/>
    <w:rsid w:val="463503DE"/>
    <w:rsid w:val="547E4CCD"/>
    <w:rsid w:val="54C97F8F"/>
    <w:rsid w:val="5B0165E2"/>
    <w:rsid w:val="6A206E66"/>
    <w:rsid w:val="7B437D8F"/>
    <w:rsid w:val="7C9F45F8"/>
    <w:rsid w:val="7E44558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1F530FA-4244-4341-A580-D420E50E9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Pr>
      <w:b/>
    </w:rPr>
  </w:style>
  <w:style w:type="character" w:styleId="CommentReference">
    <w:name w:val="annotation reference"/>
    <w:uiPriority w:val="99"/>
    <w:unhideWhenUsed/>
    <w:rPr>
      <w:sz w:val="21"/>
      <w:szCs w:val="21"/>
    </w:rPr>
  </w:style>
  <w:style w:type="character" w:customStyle="1" w:styleId="a">
    <w:name w:val="页脚 字符"/>
    <w:link w:val="Footer"/>
    <w:uiPriority w:val="99"/>
    <w:rPr>
      <w:kern w:val="2"/>
      <w:sz w:val="18"/>
      <w:szCs w:val="18"/>
    </w:rPr>
  </w:style>
  <w:style w:type="character" w:customStyle="1" w:styleId="a0">
    <w:name w:val="页眉 字符"/>
    <w:link w:val="Header"/>
    <w:uiPriority w:val="99"/>
    <w:rPr>
      <w:kern w:val="2"/>
      <w:sz w:val="18"/>
      <w:szCs w:val="18"/>
    </w:rPr>
  </w:style>
  <w:style w:type="character" w:customStyle="1" w:styleId="a1">
    <w:name w:val="批注主题 字符"/>
    <w:link w:val="CommentSubject"/>
    <w:uiPriority w:val="99"/>
    <w:semiHidden/>
    <w:rPr>
      <w:b/>
      <w:bCs/>
      <w:kern w:val="2"/>
      <w:sz w:val="21"/>
      <w:szCs w:val="21"/>
    </w:rPr>
  </w:style>
  <w:style w:type="character" w:customStyle="1" w:styleId="a2">
    <w:name w:val="批注文字 字符"/>
    <w:link w:val="CommentText"/>
    <w:uiPriority w:val="99"/>
    <w:semiHidden/>
    <w:rPr>
      <w:kern w:val="2"/>
      <w:sz w:val="21"/>
      <w:szCs w:val="21"/>
    </w:rPr>
  </w:style>
  <w:style w:type="character" w:customStyle="1" w:styleId="a3">
    <w:name w:val="批注框文本 字符"/>
    <w:link w:val="BalloonText"/>
    <w:uiPriority w:val="99"/>
    <w:semiHidden/>
    <w:rPr>
      <w:kern w:val="2"/>
      <w:sz w:val="18"/>
      <w:szCs w:val="18"/>
    </w:rPr>
  </w:style>
  <w:style w:type="paragraph" w:styleId="Footer">
    <w:name w:val="footer"/>
    <w:basedOn w:val="Normal"/>
    <w:link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a1"/>
    <w:uiPriority w:val="99"/>
    <w:unhideWhenUsed/>
    <w:rPr>
      <w:b/>
      <w:bCs/>
    </w:rPr>
  </w:style>
  <w:style w:type="paragraph" w:styleId="Header">
    <w:name w:val="header"/>
    <w:basedOn w:val="Normal"/>
    <w:link w:val="a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alloonText">
    <w:name w:val="Balloon Text"/>
    <w:basedOn w:val="Normal"/>
    <w:link w:val="a3"/>
    <w:uiPriority w:val="99"/>
    <w:unhideWhenUsed/>
    <w:rPr>
      <w:sz w:val="18"/>
      <w:szCs w:val="18"/>
    </w:rPr>
  </w:style>
  <w:style w:type="paragraph" w:styleId="CommentText">
    <w:name w:val="annotation text"/>
    <w:basedOn w:val="Normal"/>
    <w:link w:val="a2"/>
    <w:uiPriority w:val="99"/>
    <w:unhideWhenUsed/>
    <w:pPr>
      <w:jc w:val="left"/>
    </w:pPr>
  </w:style>
  <w:style w:type="table" w:styleId="TableGrid">
    <w:name w:val="Table Grid"/>
    <w:basedOn w:val="TableNormal"/>
    <w:uiPriority w:val="99"/>
    <w:unhideWhenUsed/>
    <w:pPr>
      <w:widowControl w:val="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unhideWhenUsed/>
    <w:rsid w:val="007622ED"/>
    <w:rPr>
      <w:kern w:val="2"/>
      <w:sz w:val="21"/>
      <w:szCs w:val="21"/>
    </w:rPr>
  </w:style>
  <w:style w:type="paragraph" w:styleId="ListParagraph">
    <w:name w:val="List Paragraph"/>
    <w:basedOn w:val="Normal"/>
    <w:uiPriority w:val="99"/>
    <w:qFormat/>
    <w:rsid w:val="007E60A8"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</Words>
  <Characters>761</Characters>
  <Application>Microsoft Office Word</Application>
  <DocSecurity>0</DocSecurity>
  <Lines>6</Lines>
  <Paragraphs>1</Paragraphs>
  <ScaleCrop>false</ScaleCrop>
  <Company>微软中国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zhangjie</dc:creator>
  <cp:lastModifiedBy>ZhangJie</cp:lastModifiedBy>
  <cp:revision>2</cp:revision>
  <dcterms:created xsi:type="dcterms:W3CDTF">2024-03-21T07:16:00Z</dcterms:created>
  <dcterms:modified xsi:type="dcterms:W3CDTF">2024-03-21T07:16:00Z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